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70" w:rsidRPr="00A32191" w:rsidRDefault="00F85EF6" w:rsidP="00F85EF6">
      <w:pPr>
        <w:pStyle w:val="NoSpacing"/>
        <w:rPr>
          <w:b/>
        </w:rPr>
      </w:pPr>
      <w:r w:rsidRPr="00A32191">
        <w:rPr>
          <w:b/>
        </w:rPr>
        <w:t>AGING &amp; DISABILITY RESOURCE CENTER OF THE NORTHWOODS</w:t>
      </w:r>
    </w:p>
    <w:p w:rsidR="00F85EF6" w:rsidRPr="00A32191" w:rsidRDefault="00F85EF6" w:rsidP="00F85EF6">
      <w:pPr>
        <w:pStyle w:val="NoSpacing"/>
        <w:rPr>
          <w:b/>
        </w:rPr>
      </w:pPr>
      <w:r w:rsidRPr="00A32191">
        <w:rPr>
          <w:b/>
        </w:rPr>
        <w:t>EXECUTIVE/PERSONNEL COMMITTEE</w:t>
      </w:r>
    </w:p>
    <w:p w:rsidR="00F85EF6" w:rsidRPr="00A32191" w:rsidRDefault="00F85EF6" w:rsidP="00F85EF6">
      <w:pPr>
        <w:pStyle w:val="NoSpacing"/>
        <w:rPr>
          <w:b/>
        </w:rPr>
      </w:pPr>
      <w:r w:rsidRPr="00A32191">
        <w:rPr>
          <w:b/>
        </w:rPr>
        <w:t>Thursday, January 18, 2018 – 1:00 P.M.</w:t>
      </w:r>
    </w:p>
    <w:p w:rsidR="00F85EF6" w:rsidRPr="00A32191" w:rsidRDefault="00F85EF6" w:rsidP="00F85EF6">
      <w:pPr>
        <w:pStyle w:val="NoSpacing"/>
        <w:rPr>
          <w:b/>
        </w:rPr>
      </w:pPr>
      <w:r w:rsidRPr="00A32191">
        <w:rPr>
          <w:b/>
        </w:rPr>
        <w:t>100 West Keenan Street, Rhinelander, WI 54451</w:t>
      </w:r>
    </w:p>
    <w:p w:rsidR="00F85EF6" w:rsidRPr="00A32191" w:rsidRDefault="00F85EF6" w:rsidP="00F85EF6">
      <w:pPr>
        <w:pStyle w:val="NoSpacing"/>
        <w:rPr>
          <w:b/>
        </w:rPr>
      </w:pPr>
    </w:p>
    <w:p w:rsidR="00F85EF6" w:rsidRDefault="00F85EF6" w:rsidP="00F85EF6">
      <w:pPr>
        <w:pStyle w:val="NoSpacing"/>
      </w:pPr>
      <w:r w:rsidRPr="00A32191">
        <w:rPr>
          <w:b/>
        </w:rPr>
        <w:t>Members Present:</w:t>
      </w:r>
      <w:r w:rsidR="00DC4519">
        <w:t xml:space="preserve">  Bix, Cushing, </w:t>
      </w:r>
      <w:r w:rsidR="00A32191">
        <w:t xml:space="preserve">Millan (via telephone), </w:t>
      </w:r>
      <w:r w:rsidR="00DC4519">
        <w:t>Tuckwell</w:t>
      </w:r>
    </w:p>
    <w:p w:rsidR="00F85EF6" w:rsidRPr="00A32191" w:rsidRDefault="00F85EF6" w:rsidP="00F85EF6">
      <w:pPr>
        <w:pStyle w:val="NoSpacing"/>
        <w:rPr>
          <w:b/>
        </w:rPr>
      </w:pPr>
    </w:p>
    <w:p w:rsidR="00F85EF6" w:rsidRDefault="00F85EF6" w:rsidP="00F85EF6">
      <w:pPr>
        <w:pStyle w:val="NoSpacing"/>
      </w:pPr>
      <w:r w:rsidRPr="00A32191">
        <w:rPr>
          <w:b/>
        </w:rPr>
        <w:t>Member(s) Absent:</w:t>
      </w:r>
      <w:r w:rsidR="00DC4519">
        <w:t xml:space="preserve">  None (NOTE:  There is one vacancy on the Executive/Personnel Committee.)</w:t>
      </w:r>
    </w:p>
    <w:p w:rsidR="00F85EF6" w:rsidRPr="00A32191" w:rsidRDefault="00F85EF6" w:rsidP="00F85EF6">
      <w:pPr>
        <w:pStyle w:val="NoSpacing"/>
        <w:rPr>
          <w:b/>
        </w:rPr>
      </w:pPr>
    </w:p>
    <w:p w:rsidR="00F85EF6" w:rsidRDefault="00F85EF6" w:rsidP="00F85EF6">
      <w:pPr>
        <w:pStyle w:val="NoSpacing"/>
      </w:pPr>
      <w:r w:rsidRPr="00A32191">
        <w:rPr>
          <w:b/>
        </w:rPr>
        <w:t>Call Meeting to Order:</w:t>
      </w:r>
      <w:r w:rsidR="00DC4519">
        <w:t xml:space="preserve">  Vice-Chair Cushing called the meeting to order at</w:t>
      </w:r>
      <w:r w:rsidR="003E3A6F">
        <w:t xml:space="preserve"> 1:00 P.M</w:t>
      </w:r>
      <w:r w:rsidR="00DC4519">
        <w:t>.  Also present were Terese Poe, Regional Manager, Aging &amp; Disability Resource Center of the Northwoods (ADRC-NW)</w:t>
      </w:r>
      <w:r w:rsidR="003E3A6F">
        <w:t>; Joel Gottsacker, Assistant Director, Oneida County Department on Aging;</w:t>
      </w:r>
      <w:r w:rsidR="00DC4519">
        <w:t xml:space="preserve"> and Dave Krug, Chair, ADRC-NW Finance Committee.  </w:t>
      </w:r>
      <w:r w:rsidR="000B504D">
        <w:t>Attorney Chris Koehnke participated by telephone.</w:t>
      </w:r>
    </w:p>
    <w:p w:rsidR="00F85EF6" w:rsidRPr="00A32191" w:rsidRDefault="00F85EF6" w:rsidP="00F85EF6">
      <w:pPr>
        <w:pStyle w:val="NoSpacing"/>
        <w:rPr>
          <w:b/>
        </w:rPr>
      </w:pPr>
    </w:p>
    <w:p w:rsidR="00F85EF6" w:rsidRDefault="00F85EF6" w:rsidP="00F85EF6">
      <w:pPr>
        <w:pStyle w:val="NoSpacing"/>
      </w:pPr>
      <w:r w:rsidRPr="00A32191">
        <w:rPr>
          <w:b/>
        </w:rPr>
        <w:t>Approval of Agenda:</w:t>
      </w:r>
      <w:r w:rsidR="003E3A6F">
        <w:t xml:space="preserve">  Bix moved to approve the agenda with four items; Tuckwell seconded.  All Ayes.  Motion Carried.  </w:t>
      </w:r>
    </w:p>
    <w:p w:rsidR="00F85EF6" w:rsidRPr="00A32191" w:rsidRDefault="00F85EF6" w:rsidP="00F85EF6">
      <w:pPr>
        <w:pStyle w:val="NoSpacing"/>
        <w:rPr>
          <w:b/>
        </w:rPr>
      </w:pPr>
    </w:p>
    <w:p w:rsidR="00F85EF6" w:rsidRDefault="00F85EF6" w:rsidP="00F85EF6">
      <w:pPr>
        <w:pStyle w:val="NoSpacing"/>
      </w:pPr>
      <w:r w:rsidRPr="00A32191">
        <w:rPr>
          <w:b/>
        </w:rPr>
        <w:t>Planning for Restructuring of the ADRC of the Northwoods:</w:t>
      </w:r>
      <w:r w:rsidR="009A5134">
        <w:t xml:space="preserve">  Sharon </w:t>
      </w:r>
      <w:r w:rsidR="00732C70">
        <w:t xml:space="preserve">Thompson </w:t>
      </w:r>
      <w:r w:rsidR="009A5134">
        <w:t xml:space="preserve">of </w:t>
      </w:r>
      <w:r w:rsidR="00732C70">
        <w:t xml:space="preserve">the Lac du Flambeau </w:t>
      </w:r>
      <w:r w:rsidR="00A32191">
        <w:t xml:space="preserve">community (LdF) </w:t>
      </w:r>
      <w:r w:rsidR="00732C70">
        <w:t xml:space="preserve">stated that </w:t>
      </w:r>
      <w:r w:rsidR="00A32191">
        <w:t>the LdF</w:t>
      </w:r>
      <w:r w:rsidR="00732C70">
        <w:t xml:space="preserve"> tribe </w:t>
      </w:r>
      <w:r w:rsidR="00A32191">
        <w:t>felt that entering into a 66.03.01 agreement would not be in the best interests of the tribe.</w:t>
      </w:r>
      <w:r w:rsidR="00732C70">
        <w:t xml:space="preserve">  Ann</w:t>
      </w:r>
      <w:r w:rsidR="00877E15">
        <w:t xml:space="preserve"> Olson</w:t>
      </w:r>
      <w:r w:rsidR="00732C70" w:rsidRPr="00A32191">
        <w:rPr>
          <w:color w:val="FF0000"/>
        </w:rPr>
        <w:t xml:space="preserve"> </w:t>
      </w:r>
      <w:r w:rsidR="00732C70">
        <w:t xml:space="preserve">of the State of Wisconsin Department of Health Services </w:t>
      </w:r>
      <w:r w:rsidR="00A32191">
        <w:t xml:space="preserve">stated </w:t>
      </w:r>
      <w:r w:rsidR="009A5134">
        <w:t>that</w:t>
      </w:r>
      <w:r w:rsidR="00A32191">
        <w:t xml:space="preserve"> the ADRC-NW can reorganize as a 66.03.01 entity or remain as a long-term care district.  </w:t>
      </w:r>
      <w:r w:rsidR="009A5134">
        <w:t xml:space="preserve"> </w:t>
      </w:r>
    </w:p>
    <w:p w:rsidR="009D1621" w:rsidRDefault="009D1621" w:rsidP="00F85EF6">
      <w:pPr>
        <w:pStyle w:val="NoSpacing"/>
      </w:pPr>
    </w:p>
    <w:p w:rsidR="009D1621" w:rsidRDefault="00851077" w:rsidP="00F85EF6">
      <w:pPr>
        <w:pStyle w:val="NoSpacing"/>
      </w:pPr>
      <w:r>
        <w:t xml:space="preserve">After discussion, </w:t>
      </w:r>
      <w:r w:rsidR="009D1621">
        <w:t xml:space="preserve">Bix </w:t>
      </w:r>
      <w:r w:rsidR="00A32191">
        <w:t xml:space="preserve">moved </w:t>
      </w:r>
      <w:r w:rsidR="009D1621">
        <w:t xml:space="preserve">to recommend to </w:t>
      </w:r>
      <w:r w:rsidR="00A32191">
        <w:t xml:space="preserve">the full Board of Directors that the ADRC-NW stay as a long-term care district without Oneida County.  Cushing seconded.  All Ayes.  Motion Carried.  </w:t>
      </w:r>
    </w:p>
    <w:p w:rsidR="00A32191" w:rsidRDefault="00A32191" w:rsidP="00F85EF6">
      <w:pPr>
        <w:pStyle w:val="NoSpacing"/>
      </w:pPr>
    </w:p>
    <w:p w:rsidR="00A32191" w:rsidRDefault="00A32191" w:rsidP="00F85EF6">
      <w:pPr>
        <w:pStyle w:val="NoSpacing"/>
      </w:pPr>
      <w:r>
        <w:t>Regional Manager Poe will work on a new application for the reorganization of the ADRC-NW and enlist the assistance of the ADRC-NW attorney to draft the requisite resolutions for the county boards and tribal councils</w:t>
      </w:r>
      <w:r w:rsidR="00643AA6">
        <w:t xml:space="preserve"> to effect the transition.</w:t>
      </w:r>
    </w:p>
    <w:p w:rsidR="00F85EF6" w:rsidRPr="00A32191" w:rsidRDefault="00F85EF6" w:rsidP="00F85EF6">
      <w:pPr>
        <w:pStyle w:val="NoSpacing"/>
        <w:rPr>
          <w:b/>
        </w:rPr>
      </w:pPr>
    </w:p>
    <w:p w:rsidR="00F85EF6" w:rsidRDefault="00F85EF6" w:rsidP="00F85EF6">
      <w:pPr>
        <w:pStyle w:val="NoSpacing"/>
      </w:pPr>
      <w:r w:rsidRPr="00A32191">
        <w:rPr>
          <w:b/>
        </w:rPr>
        <w:t>Adjournment:</w:t>
      </w:r>
      <w:r w:rsidR="009D1621">
        <w:t xml:space="preserve">  </w:t>
      </w:r>
      <w:r w:rsidR="00A32191">
        <w:t>With no further business, Cushing moved to adjourn; Bix seconded.  All Ayes.  The meeting was adjourned at 1:12 P.M.</w:t>
      </w:r>
    </w:p>
    <w:p w:rsidR="00F85EF6" w:rsidRDefault="00F85EF6" w:rsidP="00F85EF6">
      <w:pPr>
        <w:pStyle w:val="NoSpacing"/>
      </w:pPr>
    </w:p>
    <w:p w:rsidR="00F85EF6" w:rsidRPr="00643AA6" w:rsidRDefault="00F85EF6" w:rsidP="00F85EF6">
      <w:pPr>
        <w:pStyle w:val="NoSpacing"/>
      </w:pPr>
      <w:r w:rsidRPr="00643AA6">
        <w:rPr>
          <w:b/>
        </w:rPr>
        <w:t>Handouts:</w:t>
      </w:r>
      <w:r w:rsidR="00643AA6">
        <w:rPr>
          <w:b/>
        </w:rPr>
        <w:t xml:space="preserve">  </w:t>
      </w:r>
      <w:r w:rsidR="00643AA6">
        <w:t>Draft Intergovernmental Cooperation Agreement by and between Forest, Taylor, and Vilas Counties, and the Forest County Potawatomi, Lac Du Flambeau, and Sokaogon Chippewa Tribes.</w:t>
      </w:r>
    </w:p>
    <w:sectPr w:rsidR="00F85EF6" w:rsidRPr="00643A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60F" w:rsidRDefault="00DA060F" w:rsidP="00E43528">
      <w:pPr>
        <w:spacing w:after="0" w:line="240" w:lineRule="auto"/>
      </w:pPr>
      <w:r>
        <w:separator/>
      </w:r>
    </w:p>
  </w:endnote>
  <w:endnote w:type="continuationSeparator" w:id="0">
    <w:p w:rsidR="00DA060F" w:rsidRDefault="00DA060F" w:rsidP="00E43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28" w:rsidRDefault="00E43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28" w:rsidRPr="00E43528" w:rsidRDefault="00E43528">
    <w:pPr>
      <w:pStyle w:val="Footer"/>
      <w:rPr>
        <w:sz w:val="16"/>
        <w:szCs w:val="16"/>
      </w:rPr>
    </w:pPr>
    <w:r w:rsidRPr="00E43528">
      <w:rPr>
        <w:sz w:val="16"/>
        <w:szCs w:val="16"/>
      </w:rPr>
      <w:t>ADRC-NW Executive/Personnel</w:t>
    </w:r>
    <w:r>
      <w:rPr>
        <w:sz w:val="16"/>
        <w:szCs w:val="16"/>
      </w:rPr>
      <w:t xml:space="preserve">   011818</w:t>
    </w:r>
    <w:r>
      <w:rPr>
        <w:sz w:val="16"/>
        <w:szCs w:val="16"/>
      </w:rPr>
      <w:tab/>
      <w:t>Approved 020218</w:t>
    </w:r>
    <w:r>
      <w:rPr>
        <w:sz w:val="16"/>
        <w:szCs w:val="16"/>
      </w:rPr>
      <w:tab/>
    </w:r>
    <w:bookmarkStart w:id="0" w:name="_GoBack"/>
    <w:bookmarkEnd w:id="0"/>
  </w:p>
  <w:p w:rsidR="00E43528" w:rsidRDefault="00E435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28" w:rsidRDefault="00E43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60F" w:rsidRDefault="00DA060F" w:rsidP="00E43528">
      <w:pPr>
        <w:spacing w:after="0" w:line="240" w:lineRule="auto"/>
      </w:pPr>
      <w:r>
        <w:separator/>
      </w:r>
    </w:p>
  </w:footnote>
  <w:footnote w:type="continuationSeparator" w:id="0">
    <w:p w:rsidR="00DA060F" w:rsidRDefault="00DA060F" w:rsidP="00E43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28" w:rsidRDefault="00E435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28" w:rsidRDefault="00E43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528" w:rsidRDefault="00E4352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F6"/>
    <w:rsid w:val="000B504D"/>
    <w:rsid w:val="003E3A6F"/>
    <w:rsid w:val="00643AA6"/>
    <w:rsid w:val="00732C70"/>
    <w:rsid w:val="00851077"/>
    <w:rsid w:val="00877E15"/>
    <w:rsid w:val="009A5134"/>
    <w:rsid w:val="009D1621"/>
    <w:rsid w:val="00A32191"/>
    <w:rsid w:val="00DA060F"/>
    <w:rsid w:val="00DC4519"/>
    <w:rsid w:val="00E43528"/>
    <w:rsid w:val="00F00A70"/>
    <w:rsid w:val="00F8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A5342"/>
  <w15:chartTrackingRefBased/>
  <w15:docId w15:val="{2D76A6B0-EE21-4D8D-B88A-1FE09144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E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528"/>
  </w:style>
  <w:style w:type="paragraph" w:styleId="Footer">
    <w:name w:val="footer"/>
    <w:basedOn w:val="Normal"/>
    <w:link w:val="FooterChar"/>
    <w:uiPriority w:val="99"/>
    <w:unhideWhenUsed/>
    <w:rsid w:val="00E43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Miki</dc:creator>
  <cp:keywords/>
  <dc:description/>
  <cp:lastModifiedBy>Miki</cp:lastModifiedBy>
  <cp:revision>9</cp:revision>
  <dcterms:created xsi:type="dcterms:W3CDTF">2018-01-18T07:34:00Z</dcterms:created>
  <dcterms:modified xsi:type="dcterms:W3CDTF">2018-02-16T19:14:00Z</dcterms:modified>
</cp:coreProperties>
</file>