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14" w:rsidRPr="002B6E26" w:rsidRDefault="00E42FC6" w:rsidP="00E42FC6">
      <w:pPr>
        <w:pStyle w:val="NoSpacing"/>
        <w:rPr>
          <w:b/>
        </w:rPr>
      </w:pPr>
      <w:r w:rsidRPr="002B6E26">
        <w:rPr>
          <w:b/>
        </w:rPr>
        <w:t>AGING &amp; DISABILITY RESOURCE CENTER OF THE NORTHWOODS</w:t>
      </w:r>
    </w:p>
    <w:p w:rsidR="00E42FC6" w:rsidRPr="002B6E26" w:rsidRDefault="00E42FC6" w:rsidP="00E42FC6">
      <w:pPr>
        <w:pStyle w:val="NoSpacing"/>
        <w:rPr>
          <w:b/>
        </w:rPr>
      </w:pPr>
      <w:r w:rsidRPr="002B6E26">
        <w:rPr>
          <w:b/>
        </w:rPr>
        <w:t>BOARD OF DIRECTORS</w:t>
      </w:r>
    </w:p>
    <w:p w:rsidR="00E42FC6" w:rsidRPr="002B6E26" w:rsidRDefault="00E42FC6" w:rsidP="00E42FC6">
      <w:pPr>
        <w:pStyle w:val="NoSpacing"/>
        <w:rPr>
          <w:b/>
        </w:rPr>
      </w:pPr>
      <w:r w:rsidRPr="002B6E26">
        <w:rPr>
          <w:b/>
        </w:rPr>
        <w:t>Monday, December 13, 2021 – 2:00 P.M.</w:t>
      </w:r>
    </w:p>
    <w:p w:rsidR="004B14C6" w:rsidRPr="002B6E26" w:rsidRDefault="00E42FC6" w:rsidP="00E42FC6">
      <w:pPr>
        <w:pStyle w:val="NoSpacing"/>
        <w:rPr>
          <w:b/>
        </w:rPr>
      </w:pPr>
      <w:r w:rsidRPr="002B6E26">
        <w:rPr>
          <w:b/>
        </w:rPr>
        <w:t xml:space="preserve">300 A South Lake Avenue, Crandon, Wisconsin 54520 </w:t>
      </w:r>
    </w:p>
    <w:p w:rsidR="00E42FC6" w:rsidRPr="002B6E26" w:rsidRDefault="002B6E26" w:rsidP="00E42FC6">
      <w:pPr>
        <w:pStyle w:val="NoSpacing"/>
        <w:rPr>
          <w:b/>
        </w:rPr>
      </w:pPr>
      <w:r w:rsidRPr="002B6E26">
        <w:rPr>
          <w:b/>
        </w:rPr>
        <w:t xml:space="preserve">   </w:t>
      </w:r>
      <w:r w:rsidR="00E42FC6" w:rsidRPr="002B6E26">
        <w:rPr>
          <w:b/>
        </w:rPr>
        <w:t>+ Ring Central Virtual Meeting</w:t>
      </w:r>
      <w:r w:rsidR="004B14C6" w:rsidRPr="002B6E26">
        <w:rPr>
          <w:b/>
        </w:rPr>
        <w:t xml:space="preserve"> Originating at the Above Address</w:t>
      </w:r>
    </w:p>
    <w:p w:rsidR="00E42FC6" w:rsidRPr="002B6E26" w:rsidRDefault="00E42FC6" w:rsidP="00E42FC6">
      <w:pPr>
        <w:pStyle w:val="NoSpacing"/>
        <w:rPr>
          <w:b/>
          <w:color w:val="FF0000"/>
        </w:rPr>
      </w:pPr>
    </w:p>
    <w:p w:rsidR="00E42FC6" w:rsidRPr="002B6E26" w:rsidRDefault="00E42FC6" w:rsidP="00E42FC6">
      <w:pPr>
        <w:pStyle w:val="NoSpacing"/>
        <w:rPr>
          <w:b/>
        </w:rPr>
      </w:pPr>
      <w:r w:rsidRPr="002B6E26">
        <w:rPr>
          <w:b/>
        </w:rPr>
        <w:t>Members Present:</w:t>
      </w:r>
      <w:r w:rsidR="004468A0" w:rsidRPr="002B6E26">
        <w:rPr>
          <w:b/>
        </w:rPr>
        <w:t xml:space="preserve">  </w:t>
      </w:r>
      <w:r w:rsidR="004B14C6" w:rsidRPr="002B6E26">
        <w:t>Ackley, Bix, Brensinger, Dubiak, Gretzinger, Helmert, Lee, Lemke</w:t>
      </w:r>
    </w:p>
    <w:p w:rsidR="00E42FC6" w:rsidRPr="002B6E26" w:rsidRDefault="00E42FC6" w:rsidP="00E42FC6">
      <w:pPr>
        <w:pStyle w:val="NoSpacing"/>
        <w:rPr>
          <w:b/>
          <w:color w:val="FF0000"/>
        </w:rPr>
      </w:pPr>
    </w:p>
    <w:p w:rsidR="00E42FC6" w:rsidRPr="002B6E26" w:rsidRDefault="00E42FC6" w:rsidP="00E42FC6">
      <w:pPr>
        <w:pStyle w:val="NoSpacing"/>
        <w:rPr>
          <w:b/>
        </w:rPr>
      </w:pPr>
      <w:r w:rsidRPr="002B6E26">
        <w:rPr>
          <w:b/>
        </w:rPr>
        <w:t xml:space="preserve">Members Absent: </w:t>
      </w:r>
      <w:r w:rsidR="00F85A95" w:rsidRPr="002B6E26">
        <w:t>None</w:t>
      </w:r>
    </w:p>
    <w:p w:rsidR="00E42FC6" w:rsidRPr="002B6E26" w:rsidRDefault="00E42FC6" w:rsidP="00E42FC6">
      <w:pPr>
        <w:pStyle w:val="NoSpacing"/>
        <w:rPr>
          <w:b/>
          <w:color w:val="FF0000"/>
        </w:rPr>
      </w:pPr>
    </w:p>
    <w:p w:rsidR="00E42FC6" w:rsidRPr="002B6E26" w:rsidRDefault="00E42FC6" w:rsidP="00E42FC6">
      <w:pPr>
        <w:pStyle w:val="NoSpacing"/>
        <w:rPr>
          <w:b/>
        </w:rPr>
      </w:pPr>
      <w:r w:rsidRPr="002B6E26">
        <w:rPr>
          <w:b/>
        </w:rPr>
        <w:t>Call Meeting to Order:</w:t>
      </w:r>
      <w:r w:rsidR="004468A0" w:rsidRPr="002B6E26">
        <w:rPr>
          <w:b/>
        </w:rPr>
        <w:t xml:space="preserve">  </w:t>
      </w:r>
      <w:r w:rsidR="004B14C6" w:rsidRPr="002B6E26">
        <w:t xml:space="preserve">Chair Ackley called the meeting to order at </w:t>
      </w:r>
      <w:r w:rsidR="004468A0" w:rsidRPr="002B6E26">
        <w:t>2:10</w:t>
      </w:r>
      <w:r w:rsidR="004B14C6" w:rsidRPr="002B6E26">
        <w:t xml:space="preserve"> P.M.  Also present was Terese Poe, Regional Manager, Aging &amp; Disability Resource Center of the Northwoods (ADRC).</w:t>
      </w:r>
    </w:p>
    <w:p w:rsidR="00E42FC6" w:rsidRPr="002B6E26" w:rsidRDefault="00E42FC6" w:rsidP="00E42FC6">
      <w:pPr>
        <w:pStyle w:val="NoSpacing"/>
        <w:rPr>
          <w:b/>
          <w:color w:val="FF0000"/>
        </w:rPr>
      </w:pPr>
    </w:p>
    <w:p w:rsidR="00E42FC6" w:rsidRPr="002B6E26" w:rsidRDefault="00E42FC6" w:rsidP="00E42FC6">
      <w:pPr>
        <w:pStyle w:val="NoSpacing"/>
        <w:rPr>
          <w:b/>
        </w:rPr>
      </w:pPr>
      <w:r w:rsidRPr="002B6E26">
        <w:rPr>
          <w:b/>
        </w:rPr>
        <w:t>Public Comment &amp; Introductions:</w:t>
      </w:r>
      <w:r w:rsidR="00F85A95" w:rsidRPr="002B6E26">
        <w:rPr>
          <w:b/>
        </w:rPr>
        <w:t xml:space="preserve">  None</w:t>
      </w:r>
    </w:p>
    <w:p w:rsidR="00E42FC6" w:rsidRPr="002B6E26" w:rsidRDefault="00E42FC6" w:rsidP="00E42FC6">
      <w:pPr>
        <w:pStyle w:val="NoSpacing"/>
        <w:rPr>
          <w:b/>
          <w:color w:val="FF0000"/>
        </w:rPr>
      </w:pPr>
    </w:p>
    <w:p w:rsidR="00E42FC6" w:rsidRPr="002B6E26" w:rsidRDefault="00E42FC6" w:rsidP="00E42FC6">
      <w:pPr>
        <w:pStyle w:val="NoSpacing"/>
        <w:rPr>
          <w:b/>
        </w:rPr>
      </w:pPr>
      <w:r w:rsidRPr="002B6E26">
        <w:rPr>
          <w:b/>
        </w:rPr>
        <w:t>Approval of the Agenda:</w:t>
      </w:r>
      <w:r w:rsidR="00F85A95" w:rsidRPr="002B6E26">
        <w:rPr>
          <w:b/>
        </w:rPr>
        <w:t xml:space="preserve">  </w:t>
      </w:r>
      <w:r w:rsidR="00F85A95" w:rsidRPr="002B6E26">
        <w:t>Gretzinger</w:t>
      </w:r>
      <w:r w:rsidR="004B14C6" w:rsidRPr="002B6E26">
        <w:t xml:space="preserve"> moved to </w:t>
      </w:r>
      <w:r w:rsidR="00022B0B">
        <w:t>approve the agenda with twelve</w:t>
      </w:r>
      <w:r w:rsidR="004B14C6" w:rsidRPr="002B6E26">
        <w:t xml:space="preserve"> items; Lee seconded.  All Ayes.  Motion Carried.</w:t>
      </w:r>
      <w:r w:rsidR="004B14C6" w:rsidRPr="002B6E26">
        <w:rPr>
          <w:b/>
        </w:rPr>
        <w:t xml:space="preserve"> </w:t>
      </w:r>
    </w:p>
    <w:p w:rsidR="00E42FC6" w:rsidRPr="002B6E26" w:rsidRDefault="00E42FC6" w:rsidP="00E42FC6">
      <w:pPr>
        <w:pStyle w:val="NoSpacing"/>
        <w:rPr>
          <w:b/>
          <w:color w:val="FF0000"/>
        </w:rPr>
      </w:pPr>
    </w:p>
    <w:p w:rsidR="00E42FC6" w:rsidRPr="002B6E26" w:rsidRDefault="00E42FC6" w:rsidP="00E42FC6">
      <w:pPr>
        <w:pStyle w:val="NoSpacing"/>
        <w:rPr>
          <w:b/>
        </w:rPr>
      </w:pPr>
      <w:r w:rsidRPr="002B6E26">
        <w:rPr>
          <w:b/>
        </w:rPr>
        <w:t>Approval of the October 29, 2021 Board of Directors Meeting:</w:t>
      </w:r>
      <w:r w:rsidR="00F85A95" w:rsidRPr="002B6E26">
        <w:rPr>
          <w:b/>
        </w:rPr>
        <w:t xml:space="preserve">  </w:t>
      </w:r>
      <w:r w:rsidR="00F85A95" w:rsidRPr="002B6E26">
        <w:t>Dubiak</w:t>
      </w:r>
      <w:r w:rsidR="00495DD2" w:rsidRPr="002B6E26">
        <w:t xml:space="preserve"> m</w:t>
      </w:r>
      <w:r w:rsidR="004B14C6" w:rsidRPr="002B6E26">
        <w:t>oved to approve the minutes of the October 29, 2021 Board of Directors meeting; Helmert seconded.  All Ayes.  Motion Carried.</w:t>
      </w:r>
    </w:p>
    <w:p w:rsidR="00E42FC6" w:rsidRPr="002B6E26" w:rsidRDefault="00E42FC6" w:rsidP="00E42FC6">
      <w:pPr>
        <w:pStyle w:val="NoSpacing"/>
        <w:rPr>
          <w:b/>
          <w:color w:val="FF0000"/>
        </w:rPr>
      </w:pPr>
    </w:p>
    <w:p w:rsidR="00E42FC6" w:rsidRPr="00022B0B" w:rsidRDefault="00E42FC6" w:rsidP="00E42FC6">
      <w:pPr>
        <w:pStyle w:val="NoSpacing"/>
        <w:rPr>
          <w:b/>
        </w:rPr>
      </w:pPr>
      <w:r w:rsidRPr="00022B0B">
        <w:rPr>
          <w:b/>
        </w:rPr>
        <w:t>State</w:t>
      </w:r>
      <w:r w:rsidR="00F85A95" w:rsidRPr="00022B0B">
        <w:rPr>
          <w:b/>
        </w:rPr>
        <w:t>ment</w:t>
      </w:r>
      <w:r w:rsidRPr="00022B0B">
        <w:rPr>
          <w:b/>
        </w:rPr>
        <w:t xml:space="preserve"> of Revenues/Expenses – October 2021:</w:t>
      </w:r>
      <w:r w:rsidR="00F85A95" w:rsidRPr="00022B0B">
        <w:rPr>
          <w:b/>
        </w:rPr>
        <w:t xml:space="preserve">  </w:t>
      </w:r>
      <w:r w:rsidR="00F85A95" w:rsidRPr="00022B0B">
        <w:t>The Board reviewed the Statement of Revenues and Expenses</w:t>
      </w:r>
      <w:r w:rsidR="004B14C6" w:rsidRPr="00022B0B">
        <w:t xml:space="preserve">, showing that we are underspent so far this year.  Our Net Position is $515,915.53.  </w:t>
      </w:r>
      <w:r w:rsidR="004F2E59" w:rsidRPr="00022B0B">
        <w:t>No Action</w:t>
      </w:r>
      <w:r w:rsidR="004B14C6" w:rsidRPr="00022B0B">
        <w:t xml:space="preserve"> Taken</w:t>
      </w:r>
      <w:r w:rsidR="004F2E59" w:rsidRPr="00022B0B">
        <w:t>.</w:t>
      </w:r>
    </w:p>
    <w:p w:rsidR="00E42FC6" w:rsidRPr="002B6E26" w:rsidRDefault="00E42FC6" w:rsidP="00E42FC6">
      <w:pPr>
        <w:pStyle w:val="NoSpacing"/>
        <w:rPr>
          <w:b/>
          <w:color w:val="FF0000"/>
        </w:rPr>
      </w:pPr>
    </w:p>
    <w:p w:rsidR="00E42FC6" w:rsidRPr="00022B0B" w:rsidRDefault="00E42FC6" w:rsidP="00E42FC6">
      <w:pPr>
        <w:pStyle w:val="NoSpacing"/>
        <w:rPr>
          <w:b/>
        </w:rPr>
      </w:pPr>
      <w:r w:rsidRPr="00022B0B">
        <w:rPr>
          <w:b/>
        </w:rPr>
        <w:t>Cash Disbursements – October 2021:</w:t>
      </w:r>
      <w:r w:rsidR="00F85A95" w:rsidRPr="00022B0B">
        <w:rPr>
          <w:b/>
        </w:rPr>
        <w:t xml:space="preserve">  </w:t>
      </w:r>
      <w:r w:rsidR="00495DD2" w:rsidRPr="00022B0B">
        <w:t>Cash disbursements for the month of October were $49,347.48. There were no</w:t>
      </w:r>
      <w:r w:rsidR="00F85A95" w:rsidRPr="00022B0B">
        <w:t xml:space="preserve"> unusual</w:t>
      </w:r>
      <w:r w:rsidR="00495DD2" w:rsidRPr="00022B0B">
        <w:t xml:space="preserve"> expenses</w:t>
      </w:r>
      <w:r w:rsidR="00F85A95" w:rsidRPr="00022B0B">
        <w:t>.  Helmert</w:t>
      </w:r>
      <w:r w:rsidR="00495DD2" w:rsidRPr="00022B0B">
        <w:t xml:space="preserve"> moved to accept the October 2021 financial reports and place them on file subject to audit.  Lee seconded.  All Ayes.  Motion Carried.</w:t>
      </w:r>
    </w:p>
    <w:p w:rsidR="00E42FC6" w:rsidRPr="002B6E26" w:rsidRDefault="00E42FC6" w:rsidP="00E42FC6">
      <w:pPr>
        <w:pStyle w:val="NoSpacing"/>
        <w:rPr>
          <w:b/>
          <w:color w:val="FF0000"/>
        </w:rPr>
      </w:pPr>
    </w:p>
    <w:p w:rsidR="00E42FC6" w:rsidRPr="00022B0B" w:rsidRDefault="00E42FC6" w:rsidP="00E42FC6">
      <w:pPr>
        <w:pStyle w:val="NoSpacing"/>
        <w:rPr>
          <w:b/>
        </w:rPr>
      </w:pPr>
      <w:r w:rsidRPr="00022B0B">
        <w:rPr>
          <w:b/>
        </w:rPr>
        <w:t>Time &amp; Task – October 2021:</w:t>
      </w:r>
      <w:r w:rsidR="00F85A95" w:rsidRPr="00022B0B">
        <w:rPr>
          <w:b/>
        </w:rPr>
        <w:t xml:space="preserve">  </w:t>
      </w:r>
      <w:r w:rsidR="00495DD2" w:rsidRPr="00022B0B">
        <w:t xml:space="preserve">The time report capture rate for </w:t>
      </w:r>
      <w:r w:rsidR="00F85A95" w:rsidRPr="00022B0B">
        <w:t xml:space="preserve">October </w:t>
      </w:r>
      <w:r w:rsidR="00495DD2" w:rsidRPr="00022B0B">
        <w:t xml:space="preserve">was </w:t>
      </w:r>
      <w:r w:rsidR="00F85A95" w:rsidRPr="00022B0B">
        <w:t>32.20%;</w:t>
      </w:r>
      <w:r w:rsidR="00495DD2" w:rsidRPr="00022B0B">
        <w:t xml:space="preserve"> the year-to-date rate was</w:t>
      </w:r>
      <w:r w:rsidR="00F85A95" w:rsidRPr="00022B0B">
        <w:t xml:space="preserve"> 38.75%  </w:t>
      </w:r>
      <w:r w:rsidR="004F2E59" w:rsidRPr="00022B0B">
        <w:t xml:space="preserve">No Action </w:t>
      </w:r>
      <w:r w:rsidR="00495DD2" w:rsidRPr="00022B0B">
        <w:t>Taken.</w:t>
      </w:r>
    </w:p>
    <w:p w:rsidR="00495DD2" w:rsidRPr="002B6E26" w:rsidRDefault="00495DD2" w:rsidP="00E42FC6">
      <w:pPr>
        <w:pStyle w:val="NoSpacing"/>
        <w:rPr>
          <w:b/>
          <w:color w:val="FF0000"/>
        </w:rPr>
      </w:pPr>
    </w:p>
    <w:p w:rsidR="00E42FC6" w:rsidRPr="00BA79A3" w:rsidRDefault="00E42FC6" w:rsidP="00E42FC6">
      <w:pPr>
        <w:pStyle w:val="NoSpacing"/>
        <w:rPr>
          <w:b/>
          <w:color w:val="FF0000"/>
        </w:rPr>
      </w:pPr>
      <w:r w:rsidRPr="00BA79A3">
        <w:rPr>
          <w:b/>
        </w:rPr>
        <w:t>Approval of Longevity Payments:</w:t>
      </w:r>
      <w:r w:rsidR="00495DD2" w:rsidRPr="00BA79A3">
        <w:rPr>
          <w:b/>
        </w:rPr>
        <w:t xml:space="preserve">  </w:t>
      </w:r>
      <w:r w:rsidR="00495DD2" w:rsidRPr="00BA79A3">
        <w:t xml:space="preserve">If longevity payments are paid </w:t>
      </w:r>
      <w:r w:rsidR="00F42060" w:rsidRPr="00BA79A3">
        <w:t xml:space="preserve">at the end of this year, </w:t>
      </w:r>
      <w:r w:rsidR="00495DD2" w:rsidRPr="00BA79A3">
        <w:t>the total will</w:t>
      </w:r>
      <w:r w:rsidR="004F2E59" w:rsidRPr="00BA79A3">
        <w:t xml:space="preserve"> be less than $6,000</w:t>
      </w:r>
      <w:r w:rsidR="00BA79A3">
        <w:t>, while</w:t>
      </w:r>
      <w:r w:rsidR="00F42060" w:rsidRPr="00BA79A3">
        <w:t xml:space="preserve"> our budget is more than</w:t>
      </w:r>
      <w:r w:rsidR="00495DD2" w:rsidRPr="00BA79A3">
        <w:t xml:space="preserve"> $9,000 underspent</w:t>
      </w:r>
      <w:r w:rsidR="004F2E59" w:rsidRPr="00BA79A3">
        <w:t xml:space="preserve">.  Poe wants to give employees with less than five years </w:t>
      </w:r>
      <w:r w:rsidR="00F42060" w:rsidRPr="00BA79A3">
        <w:t>longevity a $250</w:t>
      </w:r>
      <w:r w:rsidR="004F2E59" w:rsidRPr="00BA79A3">
        <w:t xml:space="preserve"> bonus.  </w:t>
      </w:r>
      <w:r w:rsidR="00495DD2" w:rsidRPr="00BA79A3">
        <w:t>The only o</w:t>
      </w:r>
      <w:r w:rsidR="004F2E59" w:rsidRPr="00BA79A3">
        <w:t xml:space="preserve">ther </w:t>
      </w:r>
      <w:r w:rsidR="00495DD2" w:rsidRPr="00BA79A3">
        <w:t xml:space="preserve">expected </w:t>
      </w:r>
      <w:r w:rsidR="004F2E59" w:rsidRPr="00BA79A3">
        <w:t>expense will be a laptop computer for about $3,200.  Bix</w:t>
      </w:r>
      <w:r w:rsidR="00495DD2" w:rsidRPr="00BA79A3">
        <w:t xml:space="preserve"> moved to approve the payment of longevity payments at the sam</w:t>
      </w:r>
      <w:r w:rsidR="00F42060" w:rsidRPr="00BA79A3">
        <w:t>e rate as previous years and a $</w:t>
      </w:r>
      <w:r w:rsidR="00495DD2" w:rsidRPr="00BA79A3">
        <w:t>250 payment to employees with less than five years with the ADRC.  Helmert seconded.  All Ayes.  Motion Carried.</w:t>
      </w:r>
      <w:r w:rsidR="00495DD2" w:rsidRPr="00BA79A3">
        <w:rPr>
          <w:b/>
        </w:rPr>
        <w:t xml:space="preserve"> </w:t>
      </w:r>
      <w:r w:rsidR="00495DD2" w:rsidRPr="00BA79A3">
        <w:rPr>
          <w:b/>
          <w:color w:val="FF0000"/>
        </w:rPr>
        <w:t xml:space="preserve"> </w:t>
      </w:r>
    </w:p>
    <w:p w:rsidR="00495DD2" w:rsidRPr="002B6E26" w:rsidRDefault="00495DD2" w:rsidP="00E42FC6">
      <w:pPr>
        <w:pStyle w:val="NoSpacing"/>
        <w:rPr>
          <w:b/>
          <w:color w:val="FF0000"/>
        </w:rPr>
      </w:pPr>
    </w:p>
    <w:p w:rsidR="00E42FC6" w:rsidRPr="00BA79A3" w:rsidRDefault="00E42FC6" w:rsidP="00E42FC6">
      <w:pPr>
        <w:pStyle w:val="NoSpacing"/>
        <w:rPr>
          <w:color w:val="FF0000"/>
        </w:rPr>
      </w:pPr>
      <w:r w:rsidRPr="00BA79A3">
        <w:rPr>
          <w:b/>
        </w:rPr>
        <w:t>Regional Updates:</w:t>
      </w:r>
      <w:r w:rsidR="004F2E59" w:rsidRPr="00BA79A3">
        <w:t xml:space="preserve">  </w:t>
      </w:r>
      <w:r w:rsidR="00BA79A3" w:rsidRPr="00BA79A3">
        <w:t xml:space="preserve">1) </w:t>
      </w:r>
      <w:r w:rsidR="00256EC9" w:rsidRPr="00BA79A3">
        <w:t xml:space="preserve">Both Forest and Taylor counties continue to work on functional screens.  </w:t>
      </w:r>
      <w:r w:rsidR="00BA79A3" w:rsidRPr="00BA79A3">
        <w:t xml:space="preserve">           2) </w:t>
      </w:r>
      <w:r w:rsidR="004F2E59" w:rsidRPr="00BA79A3">
        <w:t>Covid</w:t>
      </w:r>
      <w:r w:rsidR="00BA79A3" w:rsidRPr="00BA79A3">
        <w:t>-19</w:t>
      </w:r>
      <w:r w:rsidR="004F2E59" w:rsidRPr="00BA79A3">
        <w:t xml:space="preserve"> numbers </w:t>
      </w:r>
      <w:r w:rsidR="00256EC9" w:rsidRPr="00BA79A3">
        <w:t>are again</w:t>
      </w:r>
      <w:r w:rsidR="004F2E59" w:rsidRPr="00BA79A3">
        <w:t xml:space="preserve"> high.  Additional funding </w:t>
      </w:r>
      <w:r w:rsidR="00256EC9" w:rsidRPr="00BA79A3">
        <w:t xml:space="preserve">has been </w:t>
      </w:r>
      <w:r w:rsidR="004F2E59" w:rsidRPr="00BA79A3">
        <w:t xml:space="preserve">made </w:t>
      </w:r>
      <w:r w:rsidR="00256EC9" w:rsidRPr="00BA79A3">
        <w:t xml:space="preserve">available </w:t>
      </w:r>
      <w:r w:rsidR="004F2E59" w:rsidRPr="00BA79A3">
        <w:t xml:space="preserve">in the amount of $5,000 for </w:t>
      </w:r>
      <w:r w:rsidR="00256EC9" w:rsidRPr="00BA79A3">
        <w:t xml:space="preserve">ADRC </w:t>
      </w:r>
      <w:r w:rsidR="004F2E59" w:rsidRPr="00BA79A3">
        <w:t>staff to provide any type of Covid</w:t>
      </w:r>
      <w:r w:rsidR="00BA79A3" w:rsidRPr="00BA79A3">
        <w:t>-related</w:t>
      </w:r>
      <w:r w:rsidR="004F2E59" w:rsidRPr="00BA79A3">
        <w:t xml:space="preserve"> activities</w:t>
      </w:r>
      <w:r w:rsidR="00BA79A3" w:rsidRPr="00BA79A3">
        <w:t>.  These monies can be used</w:t>
      </w:r>
      <w:r w:rsidR="00256EC9" w:rsidRPr="00BA79A3">
        <w:t xml:space="preserve"> through October 2022.  </w:t>
      </w:r>
      <w:r w:rsidR="00BA79A3" w:rsidRPr="00BA79A3">
        <w:t xml:space="preserve">3) </w:t>
      </w:r>
      <w:r w:rsidR="00256EC9" w:rsidRPr="00BA79A3">
        <w:t>The State of Wisconsin has decided that e</w:t>
      </w:r>
      <w:r w:rsidR="004F2E59" w:rsidRPr="00BA79A3">
        <w:t xml:space="preserve">very county will get $10,00 </w:t>
      </w:r>
      <w:r w:rsidR="00256EC9" w:rsidRPr="00BA79A3">
        <w:t>from the total of underspent funds for 2021, and this amount will be added to</w:t>
      </w:r>
      <w:r w:rsidR="004F2E59" w:rsidRPr="00BA79A3">
        <w:t xml:space="preserve"> allocation</w:t>
      </w:r>
      <w:r w:rsidR="00256EC9" w:rsidRPr="00BA79A3">
        <w:t>s</w:t>
      </w:r>
      <w:r w:rsidR="004F2E59" w:rsidRPr="00BA79A3">
        <w:t xml:space="preserve"> for</w:t>
      </w:r>
      <w:r w:rsidR="00256EC9" w:rsidRPr="00BA79A3">
        <w:t xml:space="preserve"> 2022.  </w:t>
      </w:r>
      <w:r w:rsidR="00BA79A3" w:rsidRPr="00BA79A3">
        <w:t xml:space="preserve">4) </w:t>
      </w:r>
      <w:r w:rsidR="00256EC9" w:rsidRPr="00BA79A3">
        <w:t>We have issues with staffing since we are an employee short now</w:t>
      </w:r>
      <w:r w:rsidR="004F2E59" w:rsidRPr="00BA79A3">
        <w:t xml:space="preserve">.  </w:t>
      </w:r>
      <w:r w:rsidR="00BA79A3" w:rsidRPr="00BA79A3">
        <w:t>5) Also w</w:t>
      </w:r>
      <w:r w:rsidR="00256EC9" w:rsidRPr="00BA79A3">
        <w:t>e need</w:t>
      </w:r>
      <w:r w:rsidR="004F2E59" w:rsidRPr="00BA79A3">
        <w:t xml:space="preserve"> to hire a D</w:t>
      </w:r>
      <w:r w:rsidR="00256EC9" w:rsidRPr="00BA79A3">
        <w:t xml:space="preserve">ementia Care Specialist soon, but Poe is waiting to see when the training for this position is scheduled.  </w:t>
      </w:r>
      <w:r w:rsidR="00BA79A3" w:rsidRPr="00BA79A3">
        <w:t xml:space="preserve">6) </w:t>
      </w:r>
      <w:r w:rsidR="00256EC9" w:rsidRPr="00BA79A3">
        <w:t xml:space="preserve">Heidi Eisner has been hired to fill the recently vacated I&amp;A Specialist position in Medford.  She was previously the Elder Benefit </w:t>
      </w:r>
      <w:r w:rsidR="00256EC9" w:rsidRPr="00BA79A3">
        <w:lastRenderedPageBreak/>
        <w:t>Speci</w:t>
      </w:r>
      <w:r w:rsidR="00BA79A3" w:rsidRPr="00BA79A3">
        <w:t xml:space="preserve">alist for Taylor County and </w:t>
      </w:r>
      <w:r w:rsidR="00256EC9" w:rsidRPr="00BA79A3">
        <w:t xml:space="preserve">was the only applicant for the position.  </w:t>
      </w:r>
      <w:r w:rsidR="00BA79A3" w:rsidRPr="00BA79A3">
        <w:t xml:space="preserve">7) </w:t>
      </w:r>
      <w:r w:rsidR="00256EC9" w:rsidRPr="00BA79A3">
        <w:t>Four Community Health Workers have been appr</w:t>
      </w:r>
      <w:r w:rsidR="00BA79A3" w:rsidRPr="00BA79A3">
        <w:t>oved by the State because of</w:t>
      </w:r>
      <w:r w:rsidR="00256EC9" w:rsidRPr="00BA79A3">
        <w:t xml:space="preserve"> need in</w:t>
      </w:r>
      <w:r w:rsidR="00BA79A3" w:rsidRPr="00BA79A3">
        <w:t xml:space="preserve"> rural counties</w:t>
      </w:r>
      <w:r w:rsidR="00256EC9" w:rsidRPr="00BA79A3">
        <w:t xml:space="preserve">. </w:t>
      </w:r>
      <w:r w:rsidR="004F2E59" w:rsidRPr="00BA79A3">
        <w:t xml:space="preserve">  </w:t>
      </w:r>
    </w:p>
    <w:p w:rsidR="004F2E59" w:rsidRPr="002B6E26" w:rsidRDefault="004F2E59" w:rsidP="00E42FC6">
      <w:pPr>
        <w:pStyle w:val="NoSpacing"/>
        <w:rPr>
          <w:b/>
          <w:color w:val="FF0000"/>
        </w:rPr>
      </w:pPr>
    </w:p>
    <w:p w:rsidR="0083047A" w:rsidRPr="00B35D23" w:rsidRDefault="0083047A" w:rsidP="00E42FC6">
      <w:pPr>
        <w:pStyle w:val="NoSpacing"/>
        <w:rPr>
          <w:b/>
        </w:rPr>
      </w:pPr>
      <w:r w:rsidRPr="00B35D23">
        <w:rPr>
          <w:b/>
        </w:rPr>
        <w:t xml:space="preserve">Letters &amp; Communications: </w:t>
      </w:r>
      <w:r w:rsidR="00B35D23" w:rsidRPr="00B35D23">
        <w:rPr>
          <w:b/>
        </w:rPr>
        <w:t>1</w:t>
      </w:r>
      <w:r w:rsidR="00B35D23" w:rsidRPr="00B35D23">
        <w:t xml:space="preserve">) </w:t>
      </w:r>
      <w:r w:rsidRPr="00B35D23">
        <w:t xml:space="preserve"> </w:t>
      </w:r>
      <w:r w:rsidR="00346D1D" w:rsidRPr="00B35D23">
        <w:t>Poe has received</w:t>
      </w:r>
      <w:r w:rsidR="00BA79A3" w:rsidRPr="00B35D23">
        <w:t xml:space="preserve"> the audit agreement for Chair Ackley to sign</w:t>
      </w:r>
      <w:r w:rsidR="00346D1D" w:rsidRPr="00B35D23">
        <w:t xml:space="preserve">.  </w:t>
      </w:r>
      <w:r w:rsidR="00B35D23" w:rsidRPr="00B35D23">
        <w:t xml:space="preserve">2) </w:t>
      </w:r>
      <w:r w:rsidR="00346D1D" w:rsidRPr="00B35D23">
        <w:t xml:space="preserve">Poe submitted her resignation as Regional Manager.  Gretzinger moved to accept her resignation with regret; Brensinger seconded.  All Ayes.  Motion Carried.  </w:t>
      </w:r>
      <w:r w:rsidR="00CF1154" w:rsidRPr="00B35D23">
        <w:t>Poe</w:t>
      </w:r>
      <w:r w:rsidR="00346D1D" w:rsidRPr="00B35D23">
        <w:t xml:space="preserve"> will set up advertisements in both the Forest County and Taylor County media.  Gretzinger, Lemke</w:t>
      </w:r>
      <w:r w:rsidR="00BA79A3" w:rsidRPr="00B35D23">
        <w:t>,</w:t>
      </w:r>
      <w:r w:rsidR="00346D1D" w:rsidRPr="00B35D23">
        <w:t xml:space="preserve"> Brensinger, Bix and Ackley will be on the </w:t>
      </w:r>
      <w:r w:rsidR="00BA79A3" w:rsidRPr="00B35D23">
        <w:t>screening committee</w:t>
      </w:r>
      <w:r w:rsidR="00346D1D" w:rsidRPr="00B35D23">
        <w:t xml:space="preserve">. </w:t>
      </w:r>
      <w:r w:rsidR="00B35D23" w:rsidRPr="00B35D23">
        <w:t xml:space="preserve">  3)</w:t>
      </w:r>
      <w:r w:rsidR="00346D1D" w:rsidRPr="00B35D23">
        <w:t>The S</w:t>
      </w:r>
      <w:r w:rsidRPr="00B35D23">
        <w:t>tate</w:t>
      </w:r>
      <w:r w:rsidR="00346D1D" w:rsidRPr="00B35D23">
        <w:t xml:space="preserve"> of Wisconsin</w:t>
      </w:r>
      <w:r w:rsidRPr="00B35D23">
        <w:t xml:space="preserve"> is now saying that integration </w:t>
      </w:r>
      <w:r w:rsidR="00346D1D" w:rsidRPr="00B35D23">
        <w:t xml:space="preserve">between the </w:t>
      </w:r>
      <w:r w:rsidR="00BA79A3" w:rsidRPr="00B35D23">
        <w:t xml:space="preserve">county </w:t>
      </w:r>
      <w:r w:rsidR="00346D1D" w:rsidRPr="00B35D23">
        <w:t xml:space="preserve">Commissions on Aging and the ADRCs in each county should be completed by </w:t>
      </w:r>
      <w:r w:rsidRPr="00B35D23">
        <w:t xml:space="preserve">2023.  </w:t>
      </w:r>
      <w:r w:rsidR="00B35D23" w:rsidRPr="00B35D23">
        <w:t xml:space="preserve">4) </w:t>
      </w:r>
      <w:r w:rsidR="00BA79A3" w:rsidRPr="00B35D23">
        <w:t xml:space="preserve">The </w:t>
      </w:r>
      <w:r w:rsidR="00CF1154" w:rsidRPr="00B35D23">
        <w:t xml:space="preserve">Social Security Administration will </w:t>
      </w:r>
      <w:r w:rsidR="00BA79A3" w:rsidRPr="00B35D23">
        <w:t xml:space="preserve">now </w:t>
      </w:r>
      <w:r w:rsidR="00CF1154" w:rsidRPr="00B35D23">
        <w:t>be sending their annual letter of benefits by email only.  We feel this is a m</w:t>
      </w:r>
      <w:r w:rsidR="00B35D23" w:rsidRPr="00B35D23">
        <w:t>ajor problem because many</w:t>
      </w:r>
      <w:r w:rsidR="00CF1154" w:rsidRPr="00B35D23">
        <w:t xml:space="preserve"> Social Security recipients do not have email or access to it.</w:t>
      </w:r>
      <w:r w:rsidR="00075A54" w:rsidRPr="00B35D23">
        <w:rPr>
          <w:b/>
        </w:rPr>
        <w:t xml:space="preserve">  </w:t>
      </w:r>
    </w:p>
    <w:p w:rsidR="00E42FC6" w:rsidRPr="002B6E26" w:rsidRDefault="00E42FC6" w:rsidP="00E42FC6">
      <w:pPr>
        <w:pStyle w:val="NoSpacing"/>
        <w:rPr>
          <w:b/>
          <w:color w:val="FF0000"/>
        </w:rPr>
      </w:pPr>
    </w:p>
    <w:p w:rsidR="00E42FC6" w:rsidRPr="00BA79A3" w:rsidRDefault="00E42FC6" w:rsidP="00E42FC6">
      <w:pPr>
        <w:pStyle w:val="NoSpacing"/>
        <w:rPr>
          <w:b/>
        </w:rPr>
      </w:pPr>
      <w:r w:rsidRPr="00BA79A3">
        <w:rPr>
          <w:b/>
        </w:rPr>
        <w:t>Future Agenda Items:</w:t>
      </w:r>
      <w:r w:rsidR="0083047A" w:rsidRPr="00BA79A3">
        <w:rPr>
          <w:b/>
        </w:rPr>
        <w:t xml:space="preserve">  </w:t>
      </w:r>
      <w:r w:rsidR="00075A54" w:rsidRPr="00BA79A3">
        <w:t xml:space="preserve">Hiring a new Regional Manager, </w:t>
      </w:r>
      <w:r w:rsidR="00495DD2" w:rsidRPr="00BA79A3">
        <w:t xml:space="preserve">adjusting to the </w:t>
      </w:r>
      <w:r w:rsidR="00075A54" w:rsidRPr="00BA79A3">
        <w:t xml:space="preserve">Social Security </w:t>
      </w:r>
      <w:r w:rsidR="00495DD2" w:rsidRPr="00BA79A3">
        <w:t xml:space="preserve">Administration </w:t>
      </w:r>
      <w:r w:rsidR="00075A54" w:rsidRPr="00BA79A3">
        <w:t xml:space="preserve">going green.  </w:t>
      </w:r>
    </w:p>
    <w:p w:rsidR="00E42FC6" w:rsidRPr="002B6E26" w:rsidRDefault="00E42FC6" w:rsidP="00E42FC6">
      <w:pPr>
        <w:pStyle w:val="NoSpacing"/>
        <w:rPr>
          <w:b/>
          <w:color w:val="FF0000"/>
        </w:rPr>
      </w:pPr>
    </w:p>
    <w:p w:rsidR="00E42FC6" w:rsidRPr="00BA79A3" w:rsidRDefault="00E42FC6" w:rsidP="00E42FC6">
      <w:pPr>
        <w:pStyle w:val="NoSpacing"/>
        <w:rPr>
          <w:b/>
        </w:rPr>
      </w:pPr>
      <w:r w:rsidRPr="00BA79A3">
        <w:rPr>
          <w:b/>
        </w:rPr>
        <w:t>Adjournment:</w:t>
      </w:r>
      <w:r w:rsidR="00495DD2" w:rsidRPr="00BA79A3">
        <w:rPr>
          <w:b/>
        </w:rPr>
        <w:t xml:space="preserve">  </w:t>
      </w:r>
      <w:r w:rsidR="00495DD2" w:rsidRPr="00BA79A3">
        <w:t>With no further business, Bix moved to adjourn; Lemke seconded.  All Ayes.  The meeting was adjourned at 12:57 P.M.</w:t>
      </w:r>
    </w:p>
    <w:p w:rsidR="00E42FC6" w:rsidRPr="002B6E26" w:rsidRDefault="00E42FC6" w:rsidP="00E42FC6">
      <w:pPr>
        <w:pStyle w:val="NoSpacing"/>
        <w:rPr>
          <w:b/>
          <w:color w:val="FF0000"/>
        </w:rPr>
      </w:pPr>
    </w:p>
    <w:p w:rsidR="00E42FC6" w:rsidRPr="00BA79A3" w:rsidRDefault="00E42FC6" w:rsidP="00E42FC6">
      <w:pPr>
        <w:pStyle w:val="NoSpacing"/>
        <w:rPr>
          <w:b/>
        </w:rPr>
      </w:pPr>
      <w:bookmarkStart w:id="0" w:name="_GoBack"/>
      <w:r w:rsidRPr="00BA79A3">
        <w:rPr>
          <w:b/>
        </w:rPr>
        <w:t>Handouts:</w:t>
      </w:r>
      <w:r w:rsidR="00495DD2" w:rsidRPr="00BA79A3">
        <w:rPr>
          <w:b/>
        </w:rPr>
        <w:t xml:space="preserve">  </w:t>
      </w:r>
      <w:r w:rsidR="00495DD2" w:rsidRPr="00BA79A3">
        <w:t>Minutes of the October 29, 2021 Aging &amp; Disability Resource Center Board of Directors meeting; A</w:t>
      </w:r>
      <w:r w:rsidR="00BA79A3" w:rsidRPr="00BA79A3">
        <w:t>D</w:t>
      </w:r>
      <w:r w:rsidR="00495DD2" w:rsidRPr="00BA79A3">
        <w:t>RC-NW Statement o</w:t>
      </w:r>
      <w:r w:rsidR="00256EC9" w:rsidRPr="00BA79A3">
        <w:t>f Net Position, Statement of Revenues &amp; Expenses and Cash Disbursements for October 2021; 2020-2021 ADRC Federal &amp; State GPR Revenue comparison; Tr</w:t>
      </w:r>
      <w:r w:rsidR="00BA79A3" w:rsidRPr="00BA79A3">
        <w:t>ansac</w:t>
      </w:r>
      <w:r w:rsidR="00256EC9" w:rsidRPr="00BA79A3">
        <w:t>tion List for October 2021.</w:t>
      </w:r>
      <w:r w:rsidR="00256EC9" w:rsidRPr="00BA79A3">
        <w:rPr>
          <w:b/>
        </w:rPr>
        <w:t xml:space="preserve"> </w:t>
      </w:r>
      <w:bookmarkEnd w:id="0"/>
    </w:p>
    <w:sectPr w:rsidR="00E42FC6" w:rsidRPr="00BA79A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F0" w:rsidRDefault="00CF55F0" w:rsidP="008809FC">
      <w:pPr>
        <w:spacing w:after="0" w:line="240" w:lineRule="auto"/>
      </w:pPr>
      <w:r>
        <w:separator/>
      </w:r>
    </w:p>
  </w:endnote>
  <w:endnote w:type="continuationSeparator" w:id="0">
    <w:p w:rsidR="00CF55F0" w:rsidRDefault="00CF55F0" w:rsidP="0088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669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9FC" w:rsidRDefault="008809FC">
        <w:pPr>
          <w:pStyle w:val="Footer"/>
          <w:jc w:val="right"/>
        </w:pPr>
        <w:r>
          <w:t>BD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09FC" w:rsidRDefault="00880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F0" w:rsidRDefault="00CF55F0" w:rsidP="008809FC">
      <w:pPr>
        <w:spacing w:after="0" w:line="240" w:lineRule="auto"/>
      </w:pPr>
      <w:r>
        <w:separator/>
      </w:r>
    </w:p>
  </w:footnote>
  <w:footnote w:type="continuationSeparator" w:id="0">
    <w:p w:rsidR="00CF55F0" w:rsidRDefault="00CF55F0" w:rsidP="00880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C6"/>
    <w:rsid w:val="00022B0B"/>
    <w:rsid w:val="00075A54"/>
    <w:rsid w:val="00256EC9"/>
    <w:rsid w:val="002B6E26"/>
    <w:rsid w:val="00346D1D"/>
    <w:rsid w:val="004468A0"/>
    <w:rsid w:val="00495DD2"/>
    <w:rsid w:val="004B14C6"/>
    <w:rsid w:val="004F2E59"/>
    <w:rsid w:val="0083047A"/>
    <w:rsid w:val="00845214"/>
    <w:rsid w:val="008809FC"/>
    <w:rsid w:val="00B35D23"/>
    <w:rsid w:val="00BA79A3"/>
    <w:rsid w:val="00CF1154"/>
    <w:rsid w:val="00CF55F0"/>
    <w:rsid w:val="00DD7EC3"/>
    <w:rsid w:val="00E42FC6"/>
    <w:rsid w:val="00EA5B52"/>
    <w:rsid w:val="00F42060"/>
    <w:rsid w:val="00F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261F"/>
  <w15:chartTrackingRefBased/>
  <w15:docId w15:val="{FB96C9CB-6087-477F-AF04-116F45FD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F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9FC"/>
  </w:style>
  <w:style w:type="paragraph" w:styleId="Footer">
    <w:name w:val="footer"/>
    <w:basedOn w:val="Normal"/>
    <w:link w:val="FooterChar"/>
    <w:uiPriority w:val="99"/>
    <w:unhideWhenUsed/>
    <w:rsid w:val="0088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ADRC</dc:creator>
  <cp:keywords/>
  <dc:description/>
  <cp:lastModifiedBy>ADRC</cp:lastModifiedBy>
  <cp:revision>11</cp:revision>
  <dcterms:created xsi:type="dcterms:W3CDTF">2021-12-13T16:08:00Z</dcterms:created>
  <dcterms:modified xsi:type="dcterms:W3CDTF">2022-01-13T20:14:00Z</dcterms:modified>
</cp:coreProperties>
</file>