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91" w:rsidRPr="007000DD" w:rsidRDefault="00A503AC" w:rsidP="00A503AC">
      <w:pPr>
        <w:pStyle w:val="NoSpacing"/>
        <w:rPr>
          <w:b/>
          <w:sz w:val="24"/>
          <w:szCs w:val="24"/>
        </w:rPr>
      </w:pPr>
      <w:r w:rsidRPr="007000DD">
        <w:rPr>
          <w:b/>
          <w:sz w:val="24"/>
          <w:szCs w:val="24"/>
        </w:rPr>
        <w:t>AGING &amp; DISABILITY RESOURCE CENTER OF THE NORTHWOODS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  <w:r w:rsidRPr="007000DD">
        <w:rPr>
          <w:b/>
          <w:sz w:val="24"/>
          <w:szCs w:val="24"/>
        </w:rPr>
        <w:t>EXECUTIVE/PERSONNEL COMMITTEE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  <w:r w:rsidRPr="007000DD">
        <w:rPr>
          <w:b/>
          <w:sz w:val="24"/>
          <w:szCs w:val="24"/>
        </w:rPr>
        <w:t>Friday, April 6, 2018 – 11:00 A.M.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  <w:r w:rsidRPr="007000DD">
        <w:rPr>
          <w:b/>
          <w:sz w:val="24"/>
          <w:szCs w:val="24"/>
        </w:rPr>
        <w:t>100 West Keenan Street, Rhinelander, Wisconsin 54501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Members Present:</w:t>
      </w:r>
      <w:r w:rsidR="00862062" w:rsidRPr="007000DD">
        <w:rPr>
          <w:sz w:val="24"/>
          <w:szCs w:val="24"/>
        </w:rPr>
        <w:t xml:space="preserve">  Bix, Cushing (11:02), Millan, Tuckwell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Member(s) Absent:</w:t>
      </w:r>
      <w:r w:rsidR="00862062" w:rsidRPr="007000DD">
        <w:rPr>
          <w:sz w:val="24"/>
          <w:szCs w:val="24"/>
        </w:rPr>
        <w:t xml:space="preserve">  None (NOTE:  There is one vacancy on the Executive/Personnel Committee.)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Call Meeting to Order:</w:t>
      </w:r>
      <w:r w:rsidR="00862062" w:rsidRPr="007000DD">
        <w:rPr>
          <w:sz w:val="24"/>
          <w:szCs w:val="24"/>
        </w:rPr>
        <w:t xml:space="preserve">  </w:t>
      </w:r>
      <w:r w:rsidR="006D4E51" w:rsidRPr="007000DD">
        <w:rPr>
          <w:sz w:val="24"/>
          <w:szCs w:val="24"/>
        </w:rPr>
        <w:t>Chair Millan called the meeting to order at 11:00 A.M.  Also present were Terese Poe, Regional Manager, Aging &amp; Disability Resource Center of the Northwoods (ADRC-NW), and Angela Beauchaine, Financial Services Supervisor, Oneida County Social Services Department.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Public Comment &amp; Introductions:</w:t>
      </w:r>
      <w:r w:rsidR="006D4E51" w:rsidRPr="007000DD">
        <w:rPr>
          <w:sz w:val="24"/>
          <w:szCs w:val="24"/>
        </w:rPr>
        <w:t xml:space="preserve">  There were none.</w:t>
      </w:r>
    </w:p>
    <w:p w:rsidR="007F59D3" w:rsidRPr="007000DD" w:rsidRDefault="006D4E51" w:rsidP="00A503AC">
      <w:pPr>
        <w:pStyle w:val="NoSpacing"/>
        <w:rPr>
          <w:b/>
          <w:sz w:val="24"/>
          <w:szCs w:val="24"/>
        </w:rPr>
      </w:pPr>
      <w:r w:rsidRPr="007000DD">
        <w:rPr>
          <w:b/>
          <w:sz w:val="24"/>
          <w:szCs w:val="24"/>
        </w:rPr>
        <w:t xml:space="preserve"> </w:t>
      </w:r>
      <w:r w:rsidR="00862062" w:rsidRPr="007000DD">
        <w:rPr>
          <w:sz w:val="24"/>
          <w:szCs w:val="24"/>
        </w:rPr>
        <w:t xml:space="preserve">  </w:t>
      </w:r>
    </w:p>
    <w:p w:rsidR="00A503AC" w:rsidRPr="007000DD" w:rsidRDefault="007F59D3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Approval of Agenda:</w:t>
      </w:r>
      <w:r w:rsidRPr="007000DD">
        <w:rPr>
          <w:sz w:val="24"/>
          <w:szCs w:val="24"/>
        </w:rPr>
        <w:t xml:space="preserve">  </w:t>
      </w:r>
      <w:r w:rsidR="00862062" w:rsidRPr="007000DD">
        <w:rPr>
          <w:sz w:val="24"/>
          <w:szCs w:val="24"/>
        </w:rPr>
        <w:t xml:space="preserve">Bix </w:t>
      </w:r>
      <w:r w:rsidR="007000DD" w:rsidRPr="007000DD">
        <w:rPr>
          <w:sz w:val="24"/>
          <w:szCs w:val="24"/>
        </w:rPr>
        <w:t xml:space="preserve">moved </w:t>
      </w:r>
      <w:r w:rsidR="00862062" w:rsidRPr="007000DD">
        <w:rPr>
          <w:sz w:val="24"/>
          <w:szCs w:val="24"/>
        </w:rPr>
        <w:t xml:space="preserve">to approve </w:t>
      </w:r>
      <w:r w:rsidR="006D4E51" w:rsidRPr="007000DD">
        <w:rPr>
          <w:sz w:val="24"/>
          <w:szCs w:val="24"/>
        </w:rPr>
        <w:t xml:space="preserve">the agenda with eight items after removing the word “Joint” from the agenda title; Tuckwell seconded.  All Ayes.  Motion carried.  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Approval of March 2, 2018 Joint Executive/Finance Minutes:</w:t>
      </w:r>
      <w:r w:rsidR="00862062" w:rsidRPr="007000DD">
        <w:rPr>
          <w:sz w:val="24"/>
          <w:szCs w:val="24"/>
        </w:rPr>
        <w:t xml:space="preserve">  Tuckwell</w:t>
      </w:r>
      <w:r w:rsidR="006D4E51" w:rsidRPr="007000DD">
        <w:rPr>
          <w:sz w:val="24"/>
          <w:szCs w:val="24"/>
        </w:rPr>
        <w:t xml:space="preserve"> moved to approve the minutes of the March 2, 2018 Joint Executive/Finance Committee minutes; Millan seconded.  All Ayes.  Motion Carried.  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Restructuring Update:</w:t>
      </w:r>
      <w:r w:rsidR="007F59D3" w:rsidRPr="007000DD">
        <w:rPr>
          <w:sz w:val="24"/>
          <w:szCs w:val="24"/>
        </w:rPr>
        <w:t xml:space="preserve">  There will be several changes in Board composition due to illness, resignations, and election results.  Taylor County approved the $90,000 interest-free loan for operations.  The tribes will probably not make their decisions as to whether or not they will stay with the ADRC-NW until at least July, maybe not until September or October</w:t>
      </w:r>
      <w:r w:rsidR="00862062" w:rsidRPr="007000DD">
        <w:rPr>
          <w:sz w:val="24"/>
          <w:szCs w:val="24"/>
        </w:rPr>
        <w:t xml:space="preserve">.  </w:t>
      </w:r>
      <w:r w:rsidR="007F59D3" w:rsidRPr="007000DD">
        <w:rPr>
          <w:sz w:val="24"/>
          <w:szCs w:val="24"/>
        </w:rPr>
        <w:t xml:space="preserve">A 60-day notice must be given to Oneida County to start the transfer of fiscal agent services to Wipfli.  This will be discussed at the May meeting.  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Dementia Care Specialist Application Update:</w:t>
      </w:r>
      <w:r w:rsidR="007F59D3" w:rsidRPr="007000DD">
        <w:rPr>
          <w:sz w:val="24"/>
          <w:szCs w:val="24"/>
        </w:rPr>
        <w:t xml:space="preserve">  The grant has been s</w:t>
      </w:r>
      <w:r w:rsidR="00423EC5" w:rsidRPr="007000DD">
        <w:rPr>
          <w:sz w:val="24"/>
          <w:szCs w:val="24"/>
        </w:rPr>
        <w:t xml:space="preserve">ubmitted.  </w:t>
      </w:r>
      <w:r w:rsidR="007F59D3" w:rsidRPr="007000DD">
        <w:rPr>
          <w:sz w:val="24"/>
          <w:szCs w:val="24"/>
        </w:rPr>
        <w:t xml:space="preserve">Poe thanked Richard Ackley and his </w:t>
      </w:r>
      <w:r w:rsidR="007000DD" w:rsidRPr="007000DD">
        <w:rPr>
          <w:sz w:val="24"/>
          <w:szCs w:val="24"/>
        </w:rPr>
        <w:t>wife for all their efforts</w:t>
      </w:r>
      <w:r w:rsidR="007F59D3" w:rsidRPr="007000DD">
        <w:rPr>
          <w:sz w:val="24"/>
          <w:szCs w:val="24"/>
        </w:rPr>
        <w:t xml:space="preserve">.  The State will make a decision by the end of April. </w:t>
      </w:r>
      <w:r w:rsidR="00423EC5" w:rsidRPr="007000DD">
        <w:rPr>
          <w:sz w:val="24"/>
          <w:szCs w:val="24"/>
        </w:rPr>
        <w:t xml:space="preserve"> 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Future Agenda Items:</w:t>
      </w:r>
      <w:r w:rsidR="007F59D3" w:rsidRPr="007000DD">
        <w:rPr>
          <w:sz w:val="24"/>
          <w:szCs w:val="24"/>
        </w:rPr>
        <w:t xml:space="preserve">  Switchover to Wipfli by July.  Restructuring.   Board membership update and</w:t>
      </w:r>
      <w:r w:rsidR="00E73DA4">
        <w:rPr>
          <w:sz w:val="24"/>
          <w:szCs w:val="24"/>
        </w:rPr>
        <w:t xml:space="preserve"> acceptance. 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Adjournment:</w:t>
      </w:r>
      <w:r w:rsidR="00423EC5" w:rsidRPr="007000DD">
        <w:rPr>
          <w:sz w:val="24"/>
          <w:szCs w:val="24"/>
        </w:rPr>
        <w:t xml:space="preserve">  </w:t>
      </w:r>
      <w:r w:rsidR="007F59D3" w:rsidRPr="007000DD">
        <w:rPr>
          <w:sz w:val="24"/>
          <w:szCs w:val="24"/>
        </w:rPr>
        <w:t>With no further business, Bix moved to adjourn; Cushing seconded.  All Ayes.  The meeting was adjourned at 11:26 A.M.</w:t>
      </w:r>
    </w:p>
    <w:p w:rsidR="00A503AC" w:rsidRPr="007000DD" w:rsidRDefault="00A503AC" w:rsidP="00A503AC">
      <w:pPr>
        <w:pStyle w:val="NoSpacing"/>
        <w:rPr>
          <w:b/>
          <w:sz w:val="24"/>
          <w:szCs w:val="24"/>
        </w:rPr>
      </w:pPr>
    </w:p>
    <w:p w:rsidR="00A503AC" w:rsidRPr="007000DD" w:rsidRDefault="00A503AC" w:rsidP="00A503AC">
      <w:pPr>
        <w:pStyle w:val="NoSpacing"/>
        <w:rPr>
          <w:sz w:val="24"/>
          <w:szCs w:val="24"/>
        </w:rPr>
      </w:pPr>
      <w:r w:rsidRPr="007000DD">
        <w:rPr>
          <w:b/>
          <w:sz w:val="24"/>
          <w:szCs w:val="24"/>
        </w:rPr>
        <w:t>Handouts:</w:t>
      </w:r>
      <w:r w:rsidR="00423EC5" w:rsidRPr="007000DD">
        <w:rPr>
          <w:sz w:val="24"/>
          <w:szCs w:val="24"/>
        </w:rPr>
        <w:t xml:space="preserve">  Minutes of Joint Executive/Finance Committee meeting of March 2, 2018.  </w:t>
      </w:r>
    </w:p>
    <w:sectPr w:rsidR="00A503AC" w:rsidRPr="00700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18" w:rsidRDefault="00021A18" w:rsidP="007000DD">
      <w:pPr>
        <w:spacing w:after="0" w:line="240" w:lineRule="auto"/>
      </w:pPr>
      <w:r>
        <w:separator/>
      </w:r>
    </w:p>
  </w:endnote>
  <w:endnote w:type="continuationSeparator" w:id="0">
    <w:p w:rsidR="00021A18" w:rsidRDefault="00021A18" w:rsidP="0070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DD" w:rsidRDefault="0070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A1" w:rsidRPr="00DD3BA1" w:rsidRDefault="00DD3BA1">
    <w:pPr>
      <w:pStyle w:val="Footer"/>
      <w:rPr>
        <w:sz w:val="16"/>
        <w:szCs w:val="16"/>
      </w:rPr>
    </w:pPr>
    <w:r w:rsidRPr="00DD3BA1">
      <w:rPr>
        <w:sz w:val="16"/>
        <w:szCs w:val="16"/>
      </w:rPr>
      <w:t xml:space="preserve">ADRC-NW EXEC </w:t>
    </w:r>
    <w:r>
      <w:rPr>
        <w:sz w:val="16"/>
        <w:szCs w:val="16"/>
      </w:rPr>
      <w:t xml:space="preserve">             </w:t>
    </w:r>
    <w:r w:rsidRPr="00DD3BA1">
      <w:rPr>
        <w:sz w:val="16"/>
        <w:szCs w:val="16"/>
      </w:rPr>
      <w:t>040618</w:t>
    </w:r>
    <w:r>
      <w:rPr>
        <w:sz w:val="16"/>
        <w:szCs w:val="16"/>
      </w:rPr>
      <w:t xml:space="preserve">                               Approved 050418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EX</w:t>
    </w:r>
    <w:bookmarkStart w:id="0" w:name="_GoBack"/>
    <w:bookmarkEnd w:id="0"/>
    <w:r w:rsidRPr="00DD3BA1">
      <w:rPr>
        <w:sz w:val="16"/>
        <w:szCs w:val="16"/>
      </w:rPr>
      <w:fldChar w:fldCharType="begin"/>
    </w:r>
    <w:r w:rsidRPr="00DD3BA1">
      <w:rPr>
        <w:sz w:val="16"/>
        <w:szCs w:val="16"/>
      </w:rPr>
      <w:instrText xml:space="preserve"> PAGE   \* MERGEFORMAT </w:instrText>
    </w:r>
    <w:r w:rsidRPr="00DD3BA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D3BA1">
      <w:rPr>
        <w:noProof/>
        <w:sz w:val="16"/>
        <w:szCs w:val="16"/>
      </w:rPr>
      <w:fldChar w:fldCharType="end"/>
    </w:r>
  </w:p>
  <w:p w:rsidR="007000DD" w:rsidRDefault="00700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DD" w:rsidRDefault="0070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18" w:rsidRDefault="00021A18" w:rsidP="007000DD">
      <w:pPr>
        <w:spacing w:after="0" w:line="240" w:lineRule="auto"/>
      </w:pPr>
      <w:r>
        <w:separator/>
      </w:r>
    </w:p>
  </w:footnote>
  <w:footnote w:type="continuationSeparator" w:id="0">
    <w:p w:rsidR="00021A18" w:rsidRDefault="00021A18" w:rsidP="0070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DD" w:rsidRDefault="0070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DD" w:rsidRDefault="00700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DD" w:rsidRDefault="00700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AC"/>
    <w:rsid w:val="00021A18"/>
    <w:rsid w:val="00346C48"/>
    <w:rsid w:val="003D7991"/>
    <w:rsid w:val="00423EC5"/>
    <w:rsid w:val="0069560D"/>
    <w:rsid w:val="006D4E51"/>
    <w:rsid w:val="007000DD"/>
    <w:rsid w:val="00791A25"/>
    <w:rsid w:val="007F59D3"/>
    <w:rsid w:val="00862062"/>
    <w:rsid w:val="009B3D7B"/>
    <w:rsid w:val="00A503AC"/>
    <w:rsid w:val="00DD3BA1"/>
    <w:rsid w:val="00E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7BAA"/>
  <w15:chartTrackingRefBased/>
  <w15:docId w15:val="{0FCBEF2E-538C-47F6-9439-86B850BD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3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DD"/>
  </w:style>
  <w:style w:type="paragraph" w:styleId="Footer">
    <w:name w:val="footer"/>
    <w:basedOn w:val="Normal"/>
    <w:link w:val="FooterChar"/>
    <w:uiPriority w:val="99"/>
    <w:unhideWhenUsed/>
    <w:rsid w:val="0070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7</cp:revision>
  <dcterms:created xsi:type="dcterms:W3CDTF">2018-04-06T15:26:00Z</dcterms:created>
  <dcterms:modified xsi:type="dcterms:W3CDTF">2018-05-08T00:45:00Z</dcterms:modified>
</cp:coreProperties>
</file>